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48E6" w14:textId="77777777" w:rsidR="003B1B22" w:rsidRDefault="007416FE">
      <w:pPr>
        <w:spacing w:after="0"/>
        <w:ind w:left="831" w:hanging="10"/>
      </w:pPr>
      <w:r>
        <w:rPr>
          <w:rFonts w:ascii="Arial" w:eastAsia="Arial" w:hAnsi="Arial" w:cs="Arial"/>
          <w:sz w:val="28"/>
        </w:rPr>
        <w:t>COMUNE DI UBIALE CLANEZZO</w:t>
      </w:r>
    </w:p>
    <w:p w14:paraId="779E4CA9" w14:textId="77777777" w:rsidR="003B1B22" w:rsidRDefault="007416FE">
      <w:pPr>
        <w:tabs>
          <w:tab w:val="center" w:pos="1319"/>
          <w:tab w:val="center" w:pos="2529"/>
        </w:tabs>
        <w:spacing w:after="49"/>
      </w:pPr>
      <w:r>
        <w:tab/>
      </w:r>
      <w:r>
        <w:rPr>
          <w:rFonts w:ascii="Arial" w:eastAsia="Arial" w:hAnsi="Arial" w:cs="Arial"/>
          <w:sz w:val="20"/>
        </w:rPr>
        <w:t>Provincia di</w:t>
      </w:r>
      <w:r>
        <w:rPr>
          <w:rFonts w:ascii="Arial" w:eastAsia="Arial" w:hAnsi="Arial" w:cs="Arial"/>
          <w:sz w:val="20"/>
        </w:rPr>
        <w:tab/>
        <w:t>BERGAMO</w:t>
      </w:r>
    </w:p>
    <w:p w14:paraId="0EEFD693" w14:textId="77777777" w:rsidR="003B1B22" w:rsidRDefault="007416FE">
      <w:pPr>
        <w:tabs>
          <w:tab w:val="center" w:pos="1228"/>
          <w:tab w:val="center" w:pos="2628"/>
        </w:tabs>
        <w:spacing w:after="49"/>
      </w:pPr>
      <w:r>
        <w:tab/>
      </w:r>
      <w:proofErr w:type="spellStart"/>
      <w:r>
        <w:rPr>
          <w:rFonts w:ascii="Arial" w:eastAsia="Arial" w:hAnsi="Arial" w:cs="Arial"/>
          <w:sz w:val="20"/>
        </w:rPr>
        <w:t>Cod.Fisc</w:t>
      </w:r>
      <w:proofErr w:type="spell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ab/>
        <w:t>00570140160</w:t>
      </w:r>
    </w:p>
    <w:p w14:paraId="22077D87" w14:textId="77777777" w:rsidR="003B1B22" w:rsidRDefault="007416FE">
      <w:pPr>
        <w:tabs>
          <w:tab w:val="center" w:pos="1088"/>
          <w:tab w:val="center" w:pos="2628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DC0F2" wp14:editId="1FCFE83F">
                <wp:simplePos x="0" y="0"/>
                <wp:positionH relativeFrom="page">
                  <wp:posOffset>342900</wp:posOffset>
                </wp:positionH>
                <wp:positionV relativeFrom="page">
                  <wp:posOffset>10387582</wp:posOffset>
                </wp:positionV>
                <wp:extent cx="6867144" cy="9144"/>
                <wp:effectExtent l="0" t="0" r="0" b="0"/>
                <wp:wrapTopAndBottom/>
                <wp:docPr id="358" name="Group 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144" cy="9144"/>
                          <a:chOff x="0" y="0"/>
                          <a:chExt cx="6867144" cy="9144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867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144">
                                <a:moveTo>
                                  <a:pt x="0" y="0"/>
                                </a:moveTo>
                                <a:lnTo>
                                  <a:pt x="6867144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8" style="width:540.72pt;height:0.72pt;position:absolute;mso-position-horizontal-relative:page;mso-position-horizontal:absolute;margin-left:27pt;mso-position-vertical-relative:page;margin-top:817.92pt;" coordsize="68671,91">
                <v:shape id="Shape 21" style="position:absolute;width:68671;height:0;left:0;top:0;" coordsize="6867144,0" path="m0,0l6867144,0">
                  <v:stroke weight="0.72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sz w:val="20"/>
        </w:rPr>
        <w:t>P. IVA</w:t>
      </w:r>
      <w:r>
        <w:rPr>
          <w:rFonts w:ascii="Arial" w:eastAsia="Arial" w:hAnsi="Arial" w:cs="Arial"/>
          <w:sz w:val="20"/>
        </w:rPr>
        <w:tab/>
        <w:t>00570140160</w:t>
      </w:r>
    </w:p>
    <w:p w14:paraId="14675965" w14:textId="77777777" w:rsidR="003B1B22" w:rsidRDefault="007416FE">
      <w:pPr>
        <w:spacing w:after="319"/>
        <w:ind w:left="-290" w:right="-218"/>
      </w:pPr>
      <w:r>
        <w:rPr>
          <w:noProof/>
        </w:rPr>
        <mc:AlternateContent>
          <mc:Choice Requires="wpg">
            <w:drawing>
              <wp:inline distT="0" distB="0" distL="0" distR="0" wp14:anchorId="060D74AF" wp14:editId="4D420F1A">
                <wp:extent cx="6868669" cy="9144"/>
                <wp:effectExtent l="0" t="0" r="0" b="0"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669" cy="9144"/>
                          <a:chOff x="0" y="0"/>
                          <a:chExt cx="6868669" cy="914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8686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669">
                                <a:moveTo>
                                  <a:pt x="0" y="0"/>
                                </a:moveTo>
                                <a:lnTo>
                                  <a:pt x="6868669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" style="width:540.84pt;height:0.72pt;mso-position-horizontal-relative:char;mso-position-vertical-relative:line" coordsize="68686,91">
                <v:shape id="Shape 12" style="position:absolute;width:68686;height:0;left:0;top:0;" coordsize="6868669,0" path="m0,0l6868669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BDD37C1" w14:textId="7203F2D2" w:rsidR="003B1B22" w:rsidRDefault="007416FE">
      <w:pPr>
        <w:spacing w:after="0"/>
        <w:ind w:left="-5" w:hanging="10"/>
      </w:pPr>
      <w:r>
        <w:rPr>
          <w:rFonts w:ascii="Arial" w:eastAsia="Arial" w:hAnsi="Arial" w:cs="Arial"/>
          <w:sz w:val="28"/>
        </w:rPr>
        <w:t>Ammontare Complessivo dei Debiti e numero delle imprese creditrici al 30.0</w:t>
      </w:r>
      <w:r w:rsidR="00AF6E54">
        <w:rPr>
          <w:rFonts w:ascii="Arial" w:eastAsia="Arial" w:hAnsi="Arial" w:cs="Arial"/>
          <w:sz w:val="28"/>
        </w:rPr>
        <w:t>6</w:t>
      </w:r>
      <w:r>
        <w:rPr>
          <w:rFonts w:ascii="Arial" w:eastAsia="Arial" w:hAnsi="Arial" w:cs="Arial"/>
          <w:sz w:val="28"/>
        </w:rPr>
        <w:t>.202</w:t>
      </w:r>
      <w:r w:rsidR="009D4DC4">
        <w:rPr>
          <w:rFonts w:ascii="Arial" w:eastAsia="Arial" w:hAnsi="Arial" w:cs="Arial"/>
          <w:sz w:val="28"/>
        </w:rPr>
        <w:t>1</w:t>
      </w:r>
    </w:p>
    <w:p w14:paraId="50B0CC91" w14:textId="77777777" w:rsidR="003B1B22" w:rsidRDefault="007416FE">
      <w:pPr>
        <w:spacing w:after="952"/>
        <w:ind w:left="2"/>
        <w:jc w:val="center"/>
      </w:pPr>
      <w:r>
        <w:rPr>
          <w:rFonts w:ascii="Arial" w:eastAsia="Arial" w:hAnsi="Arial" w:cs="Arial"/>
          <w:sz w:val="28"/>
        </w:rPr>
        <w:t xml:space="preserve"> (art. 33, c. 1, d.lgs. n. 33/2013)</w:t>
      </w:r>
    </w:p>
    <w:tbl>
      <w:tblPr>
        <w:tblStyle w:val="TableGrid"/>
        <w:tblW w:w="7603" w:type="dxa"/>
        <w:tblInd w:w="1202" w:type="dxa"/>
        <w:tblCellMar>
          <w:left w:w="144" w:type="dxa"/>
          <w:right w:w="160" w:type="dxa"/>
        </w:tblCellMar>
        <w:tblLook w:val="04A0" w:firstRow="1" w:lastRow="0" w:firstColumn="1" w:lastColumn="0" w:noHBand="0" w:noVBand="1"/>
      </w:tblPr>
      <w:tblGrid>
        <w:gridCol w:w="3444"/>
        <w:gridCol w:w="4159"/>
      </w:tblGrid>
      <w:tr w:rsidR="003B1B22" w14:paraId="78B02FCB" w14:textId="77777777">
        <w:trPr>
          <w:trHeight w:val="773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AE45" w14:textId="77777777" w:rsidR="003B1B22" w:rsidRDefault="007416FE">
            <w:r>
              <w:rPr>
                <w:rFonts w:ascii="Arial" w:eastAsia="Arial" w:hAnsi="Arial" w:cs="Arial"/>
                <w:sz w:val="28"/>
              </w:rPr>
              <w:t>Totale Debiti: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4D82" w14:textId="0AFDBA77" w:rsidR="003B1B22" w:rsidRDefault="00AF6E54">
            <w:pPr>
              <w:ind w:right="145"/>
              <w:jc w:val="right"/>
            </w:pPr>
            <w:r>
              <w:rPr>
                <w:rFonts w:ascii="Arial" w:eastAsia="Arial" w:hAnsi="Arial" w:cs="Arial"/>
                <w:sz w:val="32"/>
              </w:rPr>
              <w:t>0,00</w:t>
            </w:r>
          </w:p>
        </w:tc>
      </w:tr>
      <w:tr w:rsidR="003B1B22" w14:paraId="5E3637C1" w14:textId="77777777">
        <w:trPr>
          <w:trHeight w:val="830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66819" w14:textId="77777777" w:rsidR="003B1B22" w:rsidRDefault="007416FE">
            <w:r>
              <w:rPr>
                <w:rFonts w:ascii="Arial" w:eastAsia="Arial" w:hAnsi="Arial" w:cs="Arial"/>
                <w:sz w:val="28"/>
              </w:rPr>
              <w:t>Totale Imprese Creditrici: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4498B" w14:textId="42E7311C" w:rsidR="003B1B22" w:rsidRDefault="007416FE">
            <w:pPr>
              <w:ind w:right="131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            </w:t>
            </w:r>
            <w:r w:rsidR="009D4DC4">
              <w:rPr>
                <w:rFonts w:ascii="Arial" w:eastAsia="Arial" w:hAnsi="Arial" w:cs="Arial"/>
                <w:sz w:val="32"/>
              </w:rPr>
              <w:t>0</w:t>
            </w:r>
          </w:p>
        </w:tc>
      </w:tr>
    </w:tbl>
    <w:p w14:paraId="6CFA85BE" w14:textId="77777777" w:rsidR="007416FE" w:rsidRDefault="007416FE" w:rsidP="007416FE">
      <w:pPr>
        <w:rPr>
          <w:sz w:val="24"/>
          <w:szCs w:val="24"/>
        </w:rPr>
      </w:pPr>
    </w:p>
    <w:p w14:paraId="76EB01DD" w14:textId="30B36370" w:rsidR="007416FE" w:rsidRDefault="007416FE" w:rsidP="007416FE">
      <w:pPr>
        <w:rPr>
          <w:rFonts w:asciiTheme="minorHAnsi" w:eastAsiaTheme="minorEastAsia" w:hAnsiTheme="minorHAnsi" w:cstheme="minorBidi"/>
          <w:color w:val="auto"/>
          <w:sz w:val="24"/>
          <w:szCs w:val="24"/>
        </w:rPr>
      </w:pPr>
      <w:r>
        <w:rPr>
          <w:sz w:val="24"/>
          <w:szCs w:val="24"/>
        </w:rPr>
        <w:t>L’ammontare complessivo dei debiti e delle imprese creditrici si riferiscono a debiti non scaduti.</w:t>
      </w:r>
    </w:p>
    <w:p w14:paraId="6105D448" w14:textId="77777777" w:rsidR="00301835" w:rsidRDefault="00301835"/>
    <w:sectPr w:rsidR="00301835">
      <w:pgSz w:w="11900" w:h="16840"/>
      <w:pgMar w:top="1440" w:right="778" w:bottom="1440" w:left="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22"/>
    <w:rsid w:val="00301835"/>
    <w:rsid w:val="003B1B22"/>
    <w:rsid w:val="007416FE"/>
    <w:rsid w:val="009D4DC4"/>
    <w:rsid w:val="00A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C7ED"/>
  <w15:docId w15:val="{2CE540A1-913C-4C7F-877E-674632F5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05n_rtrp.frx</dc:title>
  <dc:subject/>
  <dc:creator>LUISA</dc:creator>
  <cp:keywords/>
  <cp:lastModifiedBy>Ragioneria</cp:lastModifiedBy>
  <cp:revision>2</cp:revision>
  <cp:lastPrinted>2021-10-08T07:17:00Z</cp:lastPrinted>
  <dcterms:created xsi:type="dcterms:W3CDTF">2021-10-08T07:21:00Z</dcterms:created>
  <dcterms:modified xsi:type="dcterms:W3CDTF">2021-10-08T07:21:00Z</dcterms:modified>
</cp:coreProperties>
</file>